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</w:t>
            </w:r>
            <w:proofErr w:type="gramStart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Сбербанк-Технологии</w:t>
            </w:r>
            <w:proofErr w:type="gramEnd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1E7F97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1E7F97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1E7F97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1E7F97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1E7F9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1E7F9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1E7F9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1E7F9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1E7F9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</w:t>
      </w:r>
      <w:proofErr w:type="gramStart"/>
      <w:r w:rsidRPr="00E8547A">
        <w:rPr>
          <w:rFonts w:ascii="Times New Roman" w:hAnsi="Times New Roman"/>
          <w:sz w:val="28"/>
        </w:rPr>
        <w:t>ПО</w:t>
      </w:r>
      <w:proofErr w:type="gramEnd"/>
      <w:r w:rsidRPr="00E8547A">
        <w:rPr>
          <w:rFonts w:ascii="Times New Roman" w:hAnsi="Times New Roman"/>
          <w:sz w:val="28"/>
        </w:rPr>
        <w:t xml:space="preserve">) </w:t>
      </w:r>
      <w:proofErr w:type="gramStart"/>
      <w:r w:rsidRPr="00E8547A">
        <w:rPr>
          <w:rFonts w:ascii="Times New Roman" w:hAnsi="Times New Roman"/>
          <w:sz w:val="28"/>
        </w:rPr>
        <w:t>для</w:t>
      </w:r>
      <w:proofErr w:type="gramEnd"/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 xml:space="preserve">программно-технических комплексов,  предназначенных для автоматизированной выдачи и/или приёма наличных денежных </w:t>
      </w:r>
      <w:proofErr w:type="gramStart"/>
      <w:r w:rsidRPr="00534E3A">
        <w:rPr>
          <w:rFonts w:ascii="Times New Roman" w:eastAsia="Times New Roman" w:hAnsi="Times New Roman" w:cs="Times New Roman"/>
          <w:sz w:val="28"/>
        </w:rPr>
        <w:t>средств</w:t>
      </w:r>
      <w:proofErr w:type="gramEnd"/>
      <w:r w:rsidRPr="00534E3A">
        <w:rPr>
          <w:rFonts w:ascii="Times New Roman" w:eastAsia="Times New Roman" w:hAnsi="Times New Roman" w:cs="Times New Roman"/>
          <w:sz w:val="28"/>
        </w:rPr>
        <w:t xml:space="preserve">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 xml:space="preserve">-центр), занимающийся </w:t>
      </w:r>
      <w:proofErr w:type="gramStart"/>
      <w:r w:rsidRPr="00534E3A">
        <w:rPr>
          <w:rFonts w:ascii="Times New Roman" w:eastAsia="Times New Roman" w:hAnsi="Times New Roman" w:cs="Times New Roman"/>
          <w:sz w:val="28"/>
        </w:rPr>
        <w:t>консультацией</w:t>
      </w:r>
      <w:proofErr w:type="gramEnd"/>
      <w:r w:rsidRPr="00534E3A">
        <w:rPr>
          <w:rFonts w:ascii="Times New Roman" w:eastAsia="Times New Roman" w:hAnsi="Times New Roman" w:cs="Times New Roman"/>
          <w:sz w:val="28"/>
        </w:rPr>
        <w:t xml:space="preserve">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4 </w:t>
      </w:r>
      <w:proofErr w:type="gramStart"/>
      <w:r w:rsidR="00C86BF2" w:rsidRPr="00534E3A">
        <w:rPr>
          <w:rFonts w:ascii="Times New Roman" w:eastAsia="Calibri" w:hAnsi="Times New Roman" w:cs="Times New Roman"/>
          <w:sz w:val="28"/>
        </w:rPr>
        <w:t>дополнительных</w:t>
      </w:r>
      <w:proofErr w:type="gramEnd"/>
      <w:r w:rsidR="00C86BF2" w:rsidRPr="00534E3A">
        <w:rPr>
          <w:rFonts w:ascii="Times New Roman" w:eastAsia="Calibri" w:hAnsi="Times New Roman" w:cs="Times New Roman"/>
          <w:sz w:val="28"/>
        </w:rPr>
        <w:t xml:space="preserve">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2 </w:t>
      </w:r>
      <w:proofErr w:type="gramStart"/>
      <w:r w:rsidRPr="000869C6">
        <w:rPr>
          <w:rFonts w:ascii="Times New Roman" w:hAnsi="Times New Roman"/>
          <w:sz w:val="28"/>
        </w:rPr>
        <w:t>главных</w:t>
      </w:r>
      <w:proofErr w:type="gramEnd"/>
      <w:r w:rsidRPr="000869C6">
        <w:rPr>
          <w:rFonts w:ascii="Times New Roman" w:hAnsi="Times New Roman"/>
          <w:sz w:val="28"/>
        </w:rPr>
        <w:t xml:space="preserve">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 </w:t>
      </w:r>
      <w:proofErr w:type="gramStart"/>
      <w:r w:rsidRPr="00AD138A">
        <w:rPr>
          <w:rFonts w:ascii="Times New Roman" w:hAnsi="Times New Roman"/>
          <w:sz w:val="28"/>
        </w:rPr>
        <w:t>системных</w:t>
      </w:r>
      <w:proofErr w:type="gramEnd"/>
      <w:r w:rsidRPr="00AD138A">
        <w:rPr>
          <w:rFonts w:ascii="Times New Roman" w:hAnsi="Times New Roman"/>
          <w:sz w:val="28"/>
        </w:rPr>
        <w:t xml:space="preserve">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</w:t>
      </w:r>
      <w:proofErr w:type="gramStart"/>
      <w:r w:rsidR="00C634DE">
        <w:rPr>
          <w:rFonts w:ascii="Times New Roman" w:hAnsi="Times New Roman"/>
          <w:sz w:val="28"/>
        </w:rPr>
        <w:t>По мимо</w:t>
      </w:r>
      <w:proofErr w:type="gramEnd"/>
      <w:r w:rsidR="00C634DE">
        <w:rPr>
          <w:rFonts w:ascii="Times New Roman" w:hAnsi="Times New Roman"/>
          <w:sz w:val="28"/>
        </w:rPr>
        <w:t xml:space="preserve">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  <w:proofErr w:type="gramEnd"/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 xml:space="preserve">ормирование </w:t>
      </w:r>
      <w:proofErr w:type="gramStart"/>
      <w:r w:rsidRPr="003343B9">
        <w:rPr>
          <w:rFonts w:ascii="Times New Roman" w:hAnsi="Times New Roman" w:cs="Times New Roman"/>
          <w:sz w:val="28"/>
          <w:szCs w:val="28"/>
        </w:rPr>
        <w:t>отчётов</w:t>
      </w:r>
      <w:proofErr w:type="gramEnd"/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позволяющая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известных технических решений с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разрабатываемым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</w:t>
      </w:r>
      <w:proofErr w:type="gramStart"/>
      <w:r w:rsidRPr="007D5804">
        <w:rPr>
          <w:sz w:val="28"/>
          <w:szCs w:val="28"/>
        </w:rPr>
        <w:t>ств пр</w:t>
      </w:r>
      <w:proofErr w:type="gramEnd"/>
      <w:r w:rsidRPr="007D5804">
        <w:rPr>
          <w:sz w:val="28"/>
          <w:szCs w:val="28"/>
        </w:rPr>
        <w:t>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</w:t>
      </w:r>
      <w:proofErr w:type="gramStart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</w:t>
      </w:r>
      <w:proofErr w:type="gramEnd"/>
      <w:r w:rsidRPr="004B33DA">
        <w:rPr>
          <w:rFonts w:ascii="Times New Roman" w:eastAsia="Calibri" w:hAnsi="Times New Roman" w:cs="Times New Roman"/>
          <w:sz w:val="28"/>
          <w:szCs w:val="28"/>
        </w:rPr>
        <w:t>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3417FC06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</w:t>
      </w:r>
      <w:proofErr w:type="gramStart"/>
      <w:r w:rsidR="00B96003">
        <w:rPr>
          <w:rFonts w:ascii="TimesNewRoman" w:hAnsi="TimesNewRoman" w:cs="TimesNewRoman"/>
          <w:sz w:val="28"/>
          <w:szCs w:val="26"/>
        </w:rPr>
        <w:t>ств пр</w:t>
      </w:r>
      <w:proofErr w:type="gramEnd"/>
      <w:r w:rsidR="00B96003">
        <w:rPr>
          <w:rFonts w:ascii="TimesNewRoman" w:hAnsi="TimesNewRoman" w:cs="TimesNewRoman"/>
          <w:sz w:val="28"/>
          <w:szCs w:val="26"/>
        </w:rPr>
        <w:t>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</w:t>
      </w:r>
      <w:r>
        <w:rPr>
          <w:rFonts w:ascii="TimesNewRoman" w:hAnsi="TimesNewRoman" w:cs="TimesNewRoman"/>
          <w:sz w:val="28"/>
          <w:szCs w:val="26"/>
        </w:rPr>
        <w:lastRenderedPageBreak/>
        <w:t xml:space="preserve">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10" o:title=""/>
          </v:shape>
          <o:OLEObject Type="Embed" ProgID="Visio.Drawing.15" ShapeID="_x0000_i1025" DrawAspect="Content" ObjectID="_1587552067" r:id="rId11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 xml:space="preserve">предоставлять конечному пользователю работающее </w:t>
      </w:r>
      <w:proofErr w:type="gramStart"/>
      <w:r w:rsidRPr="00D82A1B">
        <w:rPr>
          <w:rFonts w:ascii="Times New Roman" w:hAnsi="Times New Roman"/>
          <w:sz w:val="28"/>
          <w:szCs w:val="28"/>
        </w:rPr>
        <w:t>ПО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D82A1B">
        <w:rPr>
          <w:rFonts w:ascii="Times New Roman" w:hAnsi="Times New Roman"/>
          <w:sz w:val="28"/>
          <w:szCs w:val="28"/>
        </w:rPr>
        <w:t>с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</w:t>
      </w:r>
      <w:proofErr w:type="gramStart"/>
      <w:r w:rsidRPr="00411892">
        <w:rPr>
          <w:rFonts w:ascii="Times New Roman" w:hAnsi="Times New Roman"/>
          <w:sz w:val="28"/>
          <w:szCs w:val="28"/>
        </w:rPr>
        <w:t>классическом</w:t>
      </w:r>
      <w:proofErr w:type="gramEnd"/>
      <w:r w:rsidRPr="0041189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 xml:space="preserve">овышение надежности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 xml:space="preserve">беспечение возможности повторного использования отдельных компонент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бизнес-анализа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 xml:space="preserve">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Выбор структур данных для решения </w:t>
      </w:r>
      <w:proofErr w:type="gramStart"/>
      <w:r>
        <w:rPr>
          <w:sz w:val="28"/>
          <w:szCs w:val="28"/>
        </w:rPr>
        <w:t>поставленной</w:t>
      </w:r>
      <w:proofErr w:type="gramEnd"/>
      <w:r>
        <w:rPr>
          <w:sz w:val="28"/>
          <w:szCs w:val="28"/>
        </w:rPr>
        <w:t xml:space="preserve">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]. </w:t>
      </w:r>
      <w:proofErr w:type="gramEnd"/>
      <w:r>
        <w:rPr>
          <w:rFonts w:ascii="Times New Roman" w:hAnsi="Times New Roman" w:cs="Times New Roman"/>
          <w:sz w:val="28"/>
          <w:szCs w:val="28"/>
        </w:rPr>
        <w:t>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  <w:proofErr w:type="gramEnd"/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</w:t>
      </w:r>
      <w:proofErr w:type="gramStart"/>
      <w:r>
        <w:rPr>
          <w:rFonts w:ascii="Times New Roman" w:hAnsi="Times New Roman" w:cs="Times New Roman"/>
          <w:sz w:val="28"/>
          <w:szCs w:val="28"/>
        </w:rPr>
        <w:t>ДР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>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 xml:space="preserve">) — прямоугольник с названием в верхней части и эллипсами (прецедентами) внутри. </w:t>
      </w:r>
      <w:proofErr w:type="gramStart"/>
      <w:r w:rsidRPr="00BF574E">
        <w:rPr>
          <w:color w:val="222222"/>
          <w:sz w:val="28"/>
          <w:szCs w:val="28"/>
        </w:rPr>
        <w:t>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  <w:proofErr w:type="gramEnd"/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proofErr w:type="gramStart"/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</w:t>
      </w:r>
      <w:proofErr w:type="gramEnd"/>
      <w:r w:rsidRPr="00BF574E">
        <w:rPr>
          <w:color w:val="222222"/>
          <w:sz w:val="28"/>
          <w:szCs w:val="28"/>
        </w:rPr>
        <w:t xml:space="preserve">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</w:t>
      </w:r>
      <w:proofErr w:type="gramStart"/>
      <w:r w:rsidRPr="00BF574E">
        <w:rPr>
          <w:color w:val="222222"/>
          <w:sz w:val="28"/>
          <w:szCs w:val="28"/>
        </w:rPr>
        <w:t>вариантов использования подсистемы учета рабочего времени</w:t>
      </w:r>
      <w:proofErr w:type="gramEnd"/>
      <w:r w:rsidRPr="00BF574E">
        <w:rPr>
          <w:color w:val="222222"/>
          <w:sz w:val="28"/>
          <w:szCs w:val="28"/>
        </w:rPr>
        <w:t xml:space="preserve">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7DCAEB9F" w:rsidR="00A61B51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6" w:dyaOrig="15646" w14:anchorId="20E8F644">
          <v:shape id="_x0000_i1026" type="#_x0000_t75" style="width:455.25pt;height:666pt" o:ole="">
            <v:imagedata r:id="rId13" o:title=""/>
          </v:shape>
          <o:OLEObject Type="Embed" ProgID="Visio.Drawing.15" ShapeID="_x0000_i1026" DrawAspect="Content" ObjectID="_1587552068" r:id="rId14"/>
        </w:object>
      </w:r>
      <w:r w:rsidR="006B34BD">
        <w:rPr>
          <w:rStyle w:val="afe"/>
        </w:rPr>
        <w:footnoteReference w:id="1"/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</w:t>
      </w:r>
      <w:proofErr w:type="gramStart"/>
      <w:r w:rsidRPr="000B0B0A">
        <w:rPr>
          <w:color w:val="222222"/>
          <w:sz w:val="28"/>
          <w:szCs w:val="28"/>
        </w:rPr>
        <w:t>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>времени</w:t>
      </w:r>
      <w:proofErr w:type="gramEnd"/>
      <w:r w:rsidRPr="000B0B0A">
        <w:rPr>
          <w:color w:val="222222"/>
          <w:sz w:val="28"/>
          <w:szCs w:val="28"/>
        </w:rPr>
        <w:t xml:space="preserve"> и местонахождения сотрудников АО </w:t>
      </w:r>
      <w:proofErr w:type="spellStart"/>
      <w:r w:rsidRPr="007D5804">
        <w:rPr>
          <w:color w:val="222222"/>
          <w:sz w:val="28"/>
          <w:szCs w:val="28"/>
        </w:rPr>
        <w:t>СберТех</w:t>
      </w:r>
      <w:proofErr w:type="spellEnd"/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</w:t>
      </w:r>
      <w:proofErr w:type="gramStart"/>
      <w:r w:rsidR="001E7F97">
        <w:rPr>
          <w:color w:val="222222"/>
          <w:sz w:val="28"/>
          <w:szCs w:val="28"/>
        </w:rPr>
        <w:t>ств пр</w:t>
      </w:r>
      <w:proofErr w:type="gramEnd"/>
      <w:r w:rsidR="001E7F97">
        <w:rPr>
          <w:color w:val="222222"/>
          <w:sz w:val="28"/>
          <w:szCs w:val="28"/>
        </w:rPr>
        <w:t>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</w:t>
      </w:r>
      <w:proofErr w:type="spellStart"/>
      <w:r w:rsidRPr="005171C0">
        <w:rPr>
          <w:color w:val="222222"/>
          <w:sz w:val="28"/>
          <w:szCs w:val="28"/>
        </w:rPr>
        <w:t>СберТех</w:t>
      </w:r>
      <w:proofErr w:type="spellEnd"/>
      <w:r w:rsidRPr="005171C0">
        <w:rPr>
          <w:color w:val="222222"/>
          <w:sz w:val="28"/>
          <w:szCs w:val="28"/>
        </w:rPr>
        <w:t>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796381DA" w14:textId="7B9F2F0B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</w:t>
      </w:r>
      <w:r w:rsidR="006F3901">
        <w:rPr>
          <w:color w:val="000000"/>
          <w:sz w:val="28"/>
          <w:szCs w:val="28"/>
        </w:rPr>
        <w:t>ый</w:t>
      </w:r>
      <w:r w:rsidR="006F3901" w:rsidRPr="006F3901">
        <w:rPr>
          <w:rFonts w:ascii="Times New Roman" w:hAnsi="Times New Roman" w:cs="Times New Roman"/>
          <w:color w:val="000000"/>
          <w:sz w:val="28"/>
          <w:szCs w:val="28"/>
        </w:rPr>
        <w:t xml:space="preserve">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5520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</w:t>
            </w:r>
            <w:proofErr w:type="gram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  <w:proofErr w:type="gramEnd"/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09058CE4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 администратор</w:t>
      </w:r>
      <w:r>
        <w:rPr>
          <w:color w:val="000000"/>
          <w:szCs w:val="28"/>
        </w:rPr>
        <w:t xml:space="preserve">а </w:t>
      </w:r>
      <w:r>
        <w:rPr>
          <w:sz w:val="28"/>
          <w:szCs w:val="28"/>
        </w:rPr>
        <w:t>с окном просмотра принятой информации от считывающих устрой</w:t>
      </w:r>
      <w:proofErr w:type="gramStart"/>
      <w:r>
        <w:rPr>
          <w:sz w:val="28"/>
          <w:szCs w:val="28"/>
        </w:rPr>
        <w:t>ств пр</w:t>
      </w:r>
      <w:proofErr w:type="gramEnd"/>
      <w:r>
        <w:rPr>
          <w:sz w:val="28"/>
          <w:szCs w:val="28"/>
        </w:rPr>
        <w:t xml:space="preserve">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62FB6CBA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</w:t>
      </w:r>
      <w:bookmarkStart w:id="11" w:name="_GoBack"/>
      <w:bookmarkEnd w:id="11"/>
      <w:r w:rsidRPr="00C833FD">
        <w:rPr>
          <w:rFonts w:ascii="Times New Roman" w:hAnsi="Times New Roman" w:cs="Times New Roman"/>
          <w:sz w:val="28"/>
          <w:szCs w:val="28"/>
        </w:rPr>
        <w:t xml:space="preserve">ьзования начинает выполняться, когда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Сис</w:t>
      </w:r>
      <w:proofErr w:type="spellEnd"/>
      <w:r>
        <w:rPr>
          <w:rFonts w:ascii="Times New Roman" w:hAnsi="Times New Roman" w:cs="Times New Roman"/>
          <w:sz w:val="28"/>
          <w:szCs w:val="28"/>
        </w:rPr>
        <w:t>.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B668A1" w:rsidRDefault="006F3901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B668A1" w:rsidRDefault="006F3901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B668A1" w:rsidRDefault="006F3901" w:rsidP="006F390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администратор открывает окно </w:t>
            </w:r>
            <w:r w:rsidR="001D3CAC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B668A1" w:rsidRDefault="006F3901" w:rsidP="001D3C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Открывается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окно мониторинга </w:t>
            </w:r>
            <w:r w:rsidR="001D3CAC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потока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в котором в реальном времени отображается информация, получаемая от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считывающих устрой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ств пр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B668A1" w:rsidRDefault="001D3CAC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B668A1" w:rsidRDefault="001D3CAC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B668A1" w:rsidRDefault="001D3CAC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1D10F96" w:rsidR="001D3CAC" w:rsidRPr="00B668A1" w:rsidRDefault="001D3CAC" w:rsidP="001D3C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Открывается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мониторинга системы.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B668A1" w:rsidRDefault="001D3CAC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B668A1" w:rsidRDefault="001D3CAC" w:rsidP="001D3CA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7968D092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B668A1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B668A1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B668A1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7A946FB4" w:rsidR="003A0726" w:rsidRPr="00B668A1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Открывается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окно с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возможными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настройки.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B668A1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администратор </w:t>
            </w:r>
            <w:r w:rsidR="003A072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63C5FC39" w:rsidR="00D154B4" w:rsidRPr="00B668A1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</w:t>
            </w:r>
            <w:r w:rsidR="003A072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 отравляет запрос на датчик и получает ответ</w:t>
            </w:r>
          </w:p>
        </w:tc>
      </w:tr>
    </w:tbl>
    <w:p w14:paraId="35CC6924" w14:textId="77777777" w:rsidR="00D154B4" w:rsidRDefault="00D154B4" w:rsidP="00D154B4"/>
    <w:p w14:paraId="04A23ED2" w14:textId="77777777" w:rsidR="003A0726" w:rsidRDefault="00D154B4" w:rsidP="003A0726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4A58F8" w14:textId="5308022F" w:rsidR="00534E3A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Если система не смогла установить связь с</w:t>
      </w:r>
      <w:r w:rsidR="0014150E">
        <w:rPr>
          <w:rFonts w:ascii="Times New Roman" w:eastAsia="Helvetica" w:hAnsi="Times New Roman" w:cs="Times New Roman"/>
          <w:sz w:val="28"/>
          <w:szCs w:val="28"/>
        </w:rPr>
        <w:tab/>
      </w:r>
      <w:r>
        <w:rPr>
          <w:rFonts w:ascii="Times New Roman" w:eastAsia="Helvetica" w:hAnsi="Times New Roman" w:cs="Times New Roman"/>
          <w:sz w:val="28"/>
          <w:szCs w:val="28"/>
        </w:rPr>
        <w:t>датчиком, то она выдаст сообщение об ошибке.</w:t>
      </w:r>
    </w:p>
    <w:p w14:paraId="754897B8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3852D79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и </w:t>
      </w:r>
      <w:r w:rsidR="00C35038">
        <w:rPr>
          <w:color w:val="000000"/>
          <w:sz w:val="28"/>
          <w:szCs w:val="28"/>
          <w:lang w:val="en-US"/>
        </w:rPr>
        <w:t>HR</w:t>
      </w:r>
      <w:r w:rsidR="00C35038" w:rsidRPr="00C35038">
        <w:rPr>
          <w:color w:val="000000"/>
          <w:sz w:val="28"/>
          <w:szCs w:val="28"/>
        </w:rPr>
        <w:t xml:space="preserve"> </w:t>
      </w:r>
      <w:r w:rsidR="00C35038"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приложения</w:t>
      </w:r>
      <w:r w:rsidR="00C35038">
        <w:rPr>
          <w:sz w:val="28"/>
          <w:szCs w:val="28"/>
        </w:rPr>
        <w:t>х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C35038" w:rsidRPr="00C35038">
        <w:rPr>
          <w:sz w:val="28"/>
          <w:szCs w:val="28"/>
        </w:rPr>
        <w:t>.</w:t>
      </w:r>
    </w:p>
    <w:p w14:paraId="784023FC" w14:textId="7E124B78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76E26860" w:rsidR="003A0726" w:rsidRPr="00B668A1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администратор</w:t>
            </w:r>
            <w:r w:rsidR="00C3503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или </w:t>
            </w:r>
            <w:r w:rsidR="00C35038" w:rsidRPr="00C3503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HR Администратор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открывает окно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668A1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</w:t>
            </w:r>
            <w:r w:rsidR="00C3503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668A1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proofErr w:type="spellStart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Pr="001415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администратор </w:t>
            </w:r>
            <w:r w:rsidR="00C3503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668A1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</w:t>
            </w:r>
            <w:r w:rsidR="00C3503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B668A1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B668A1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0343F6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</w:t>
            </w:r>
            <w:r w:rsidRPr="000343F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HR Администратор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вносит </w:t>
            </w:r>
            <w:r w:rsidRPr="000343F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0343F6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0343F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Система </w:t>
            </w:r>
            <w:proofErr w:type="gramStart"/>
            <w:r w:rsidRPr="000343F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предоставляет сформированный отчет</w:t>
            </w:r>
            <w:proofErr w:type="gramEnd"/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B668A1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>
              <w:rPr>
                <w:color w:val="000000"/>
                <w:sz w:val="28"/>
                <w:szCs w:val="28"/>
                <w:lang w:val="en-US"/>
              </w:rPr>
              <w:t>HR</w:t>
            </w:r>
            <w:r w:rsidRPr="00C35038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B668A1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</w:t>
            </w:r>
            <w:r w:rsidRPr="001B60F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B668A1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1B60F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HR Администратор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B668A1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1B60F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HR Администратор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1B60F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B668A1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1. </w:t>
            </w:r>
            <w:r>
              <w:rPr>
                <w:color w:val="000000"/>
                <w:sz w:val="28"/>
                <w:szCs w:val="28"/>
                <w:lang w:val="en-US"/>
              </w:rPr>
              <w:t>HR</w:t>
            </w:r>
            <w:r w:rsidRPr="00C35038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4F0C90B0" w:rsidR="006910E8" w:rsidRPr="00B668A1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Открывается окно для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ведения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профиля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Default="006910E8" w:rsidP="006910E8">
            <w:pPr>
              <w:pStyle w:val="a4"/>
              <w:spacing w:line="360" w:lineRule="auto"/>
              <w:ind w:left="0"/>
              <w:jc w:val="both"/>
              <w:rPr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2.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выбирает нужного сотрудника</w:t>
            </w:r>
          </w:p>
        </w:tc>
        <w:tc>
          <w:tcPr>
            <w:tcW w:w="4675" w:type="dxa"/>
          </w:tcPr>
          <w:p w14:paraId="012F5AD5" w14:textId="66214174" w:rsidR="006910E8" w:rsidRPr="00B668A1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Открывается профиль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сотудника</w:t>
            </w:r>
            <w:proofErr w:type="spellEnd"/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B668A1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</w:t>
            </w:r>
            <w:r w:rsidR="00A867A7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Администратор, находясь в профиле сотрудника, запускает процесс 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редактирования</w:t>
            </w:r>
          </w:p>
        </w:tc>
        <w:tc>
          <w:tcPr>
            <w:tcW w:w="4675" w:type="dxa"/>
          </w:tcPr>
          <w:p w14:paraId="604AF12F" w14:textId="437BD2F9" w:rsidR="00A867A7" w:rsidRPr="00B668A1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4</w:t>
            </w:r>
            <w:r w:rsidR="00A867A7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B668A1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5</w:t>
            </w:r>
            <w:r w:rsidR="00A867A7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B668A1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</w:t>
            </w:r>
            <w:r w:rsidR="00A867A7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Система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B668A1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="00A867A7"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B668A1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</w:t>
            </w:r>
            <w:r w:rsidR="00A867A7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Pr="001B60F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D995F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2C5A9F0A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13B2F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534A2DE2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Администратор запускает  «Создание рабочих графиков»</w:t>
            </w:r>
          </w:p>
        </w:tc>
        <w:tc>
          <w:tcPr>
            <w:tcW w:w="4675" w:type="dxa"/>
          </w:tcPr>
          <w:p w14:paraId="730DE7FB" w14:textId="5FCF0B05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79337E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вносит </w:t>
            </w:r>
            <w:r w:rsidR="006B34B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79337E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79337E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7</w:t>
            </w:r>
            <w:r w:rsidR="00A867A7"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="00A867A7"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="00A867A7"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79337E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</w:t>
            </w:r>
            <w:r w:rsidR="00A867A7"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Система записывает в </w:t>
            </w:r>
            <w:proofErr w:type="gramStart"/>
            <w:r w:rsidR="00A867A7"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</w:t>
            </w:r>
            <w:proofErr w:type="gramEnd"/>
            <w:r w:rsidR="00A867A7"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данные о новом перерыве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и открывает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окно для создания однодневного графика рабочего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79337E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9.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вносит </w:t>
            </w:r>
            <w:r w:rsidR="006B34B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79337E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79337E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11</w:t>
            </w:r>
            <w:r w:rsidR="00A867A7"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="00A867A7"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="00A867A7"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79337E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  <w:r w:rsidR="006B34B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Система записывает в </w:t>
            </w:r>
            <w:proofErr w:type="gramStart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</w:t>
            </w:r>
            <w:proofErr w:type="gramEnd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данные о новом ОГРВ</w:t>
            </w:r>
            <w:r w:rsidR="006B34B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и открывает </w:t>
            </w:r>
            <w:r w:rsidR="006B34BD"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79337E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13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вносит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79337E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79337E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  <w:r w:rsidR="006B34B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79337E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  <w:r w:rsidR="006B34B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. Система записывает в </w:t>
            </w:r>
            <w:proofErr w:type="gramStart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</w:t>
            </w:r>
            <w:proofErr w:type="gramEnd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77777777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временных пар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</w:t>
      </w:r>
      <w:r w:rsidR="00462627">
        <w:rPr>
          <w:sz w:val="28"/>
          <w:szCs w:val="28"/>
        </w:rPr>
        <w:t>датчиком считывания пропускных карт.</w:t>
      </w:r>
    </w:p>
    <w:p w14:paraId="0380D8B7" w14:textId="0356CF83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 w:rsidR="00462627">
        <w:rPr>
          <w:rFonts w:ascii="Times New Roman" w:hAnsi="Times New Roman" w:cs="Times New Roman"/>
          <w:sz w:val="28"/>
          <w:szCs w:val="28"/>
        </w:rPr>
        <w:t>подносит свою</w:t>
      </w:r>
      <w:r w:rsidR="00462627" w:rsidRPr="00462627">
        <w:rPr>
          <w:rFonts w:ascii="Times New Roman" w:hAnsi="Times New Roman" w:cs="Times New Roman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sz w:val="28"/>
          <w:szCs w:val="28"/>
          <w:lang w:val="en-US"/>
        </w:rPr>
        <w:t xml:space="preserve">RFID </w:t>
      </w:r>
      <w:r w:rsidR="00462627">
        <w:rPr>
          <w:rFonts w:ascii="Times New Roman" w:hAnsi="Times New Roman" w:cs="Times New Roman"/>
          <w:sz w:val="28"/>
          <w:szCs w:val="28"/>
        </w:rPr>
        <w:t>карту к считывающему устройству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B668A1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Система сохраняет заявку в БД и оповещает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9C0FC2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9C0FC2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Система сохраняет ответ в БД и оповещает сотрудника о решении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</w:t>
            </w:r>
          </w:p>
        </w:tc>
      </w:tr>
    </w:tbl>
    <w:p w14:paraId="2DAC9062" w14:textId="1F9AAB5C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B668A1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B668A1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2" w:name="_Toc503311561"/>
      <w:bookmarkStart w:id="13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2"/>
      <w:bookmarkEnd w:id="13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proofErr w:type="gramStart"/>
      <w:r>
        <w:rPr>
          <w:rFonts w:ascii="Times New Roman" w:hAnsi="Times New Roman" w:cs="Times New Roman"/>
          <w:sz w:val="28"/>
          <w:szCs w:val="28"/>
        </w:rPr>
        <w:t>–в</w:t>
      </w:r>
      <w:proofErr w:type="gramEnd"/>
      <w:r>
        <w:rPr>
          <w:rFonts w:ascii="Times New Roman" w:hAnsi="Times New Roman" w:cs="Times New Roman"/>
          <w:sz w:val="28"/>
          <w:szCs w:val="28"/>
        </w:rPr>
        <w:t>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  <w:proofErr w:type="gramEnd"/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пришел</w:t>
      </w:r>
      <w:proofErr w:type="gramEnd"/>
      <w:r>
        <w:rPr>
          <w:rFonts w:ascii="Times New Roman" w:hAnsi="Times New Roman" w:cs="Times New Roman"/>
          <w:sz w:val="28"/>
          <w:szCs w:val="28"/>
        </w:rPr>
        <w:t>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5" o:title=""/>
          </v:shape>
          <o:OLEObject Type="Embed" ProgID="Visio.Drawing.15" ShapeID="_x0000_i1027" DrawAspect="Content" ObjectID="_1587552069" r:id="rId16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503311562"/>
      <w:bookmarkStart w:id="15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4"/>
      <w:bookmarkEnd w:id="15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28" type="#_x0000_t75" style="width:467.25pt;height:420pt" o:ole="">
            <v:imagedata r:id="rId17" o:title=""/>
          </v:shape>
          <o:OLEObject Type="Embed" ProgID="Visio.Drawing.15" ShapeID="_x0000_i1028" DrawAspect="Content" ObjectID="_1587552070" r:id="rId18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.75pt;height:258pt" o:ole="">
            <v:imagedata r:id="rId19" o:title=""/>
          </v:shape>
          <o:OLEObject Type="Embed" ProgID="Visio.Drawing.15" ShapeID="_x0000_i1029" DrawAspect="Content" ObjectID="_1587552071" r:id="rId20"/>
        </w:object>
      </w: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28786E8" w:rsidR="007F2F52" w:rsidRDefault="00903E57" w:rsidP="00534E3A">
      <w:pPr>
        <w:spacing w:after="200" w:line="276" w:lineRule="auto"/>
      </w:pPr>
      <w:r>
        <w:lastRenderedPageBreak/>
        <w:t xml:space="preserve">Проверка </w:t>
      </w:r>
      <w:proofErr w:type="spellStart"/>
      <w:r>
        <w:t>подключе</w:t>
      </w:r>
      <w:proofErr w:type="spellEnd"/>
      <w:r w:rsidR="007F2F52">
        <w:object w:dxaOrig="9540" w:dyaOrig="8506" w14:anchorId="04C33183">
          <v:shape id="_x0000_i1030" type="#_x0000_t75" style="width:467.25pt;height:417pt" o:ole="">
            <v:imagedata r:id="rId21" o:title=""/>
          </v:shape>
          <o:OLEObject Type="Embed" ProgID="Visio.Drawing.15" ShapeID="_x0000_i1030" DrawAspect="Content" ObjectID="_1587552072" r:id="rId22"/>
        </w:object>
      </w: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Pr="00632F24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6.75pt;height:258pt" o:ole="">
            <v:imagedata r:id="rId23" o:title=""/>
          </v:shape>
          <o:OLEObject Type="Embed" ProgID="Visio.Drawing.15" ShapeID="_x0000_i1031" DrawAspect="Content" ObjectID="_1587552073" r:id="rId24"/>
        </w:object>
      </w:r>
    </w:p>
    <w:p w14:paraId="7A932209" w14:textId="77777777" w:rsidR="00C47FF1" w:rsidRDefault="00C47FF1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421" w:dyaOrig="7291" w14:anchorId="642B79BB">
          <v:shape id="_x0000_i1032" type="#_x0000_t75" style="width:467.25pt;height:361.5pt" o:ole="">
            <v:imagedata r:id="rId25" o:title=""/>
          </v:shape>
          <o:OLEObject Type="Embed" ProgID="Visio.Drawing.15" ShapeID="_x0000_i1032" DrawAspect="Content" ObjectID="_1587552074" r:id="rId26"/>
        </w:object>
      </w: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3116416C" w14:textId="3A515A8B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HR</w:t>
      </w:r>
    </w:p>
    <w:p w14:paraId="5E0B4EBA" w14:textId="48638457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временных данных</w:t>
      </w:r>
    </w:p>
    <w:p w14:paraId="2CD8CAA2" w14:textId="159899E0" w:rsidR="005E1CC4" w:rsidRDefault="005E1CC4" w:rsidP="00534E3A">
      <w:pPr>
        <w:spacing w:after="200" w:line="276" w:lineRule="auto"/>
      </w:pPr>
      <w:r>
        <w:object w:dxaOrig="9600" w:dyaOrig="13831" w14:anchorId="01ABE880">
          <v:shape id="_x0000_i1033" type="#_x0000_t75" style="width:467.25pt;height:673.5pt" o:ole="">
            <v:imagedata r:id="rId27" o:title=""/>
          </v:shape>
          <o:OLEObject Type="Embed" ProgID="Visio.Drawing.15" ShapeID="_x0000_i1033" DrawAspect="Content" ObjectID="_1587552075" r:id="rId28"/>
        </w:object>
      </w:r>
    </w:p>
    <w:p w14:paraId="1A53E5EB" w14:textId="1FA81D0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4" type="#_x0000_t75" style="width:323.25pt;height:728.25pt" o:ole="">
            <v:imagedata r:id="rId29" o:title=""/>
          </v:shape>
          <o:OLEObject Type="Embed" ProgID="Visio.Drawing.15" ShapeID="_x0000_i1034" DrawAspect="Content" ObjectID="_1587552076" r:id="rId30"/>
        </w:object>
      </w: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5" type="#_x0000_t75" style="width:467.25pt;height:679.5pt" o:ole="">
            <v:imagedata r:id="rId31" o:title=""/>
          </v:shape>
          <o:OLEObject Type="Embed" ProgID="Visio.Drawing.15" ShapeID="_x0000_i1035" DrawAspect="Content" ObjectID="_1587552077" r:id="rId32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6" w:name="_Toc503311563"/>
      <w:bookmarkStart w:id="17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6" type="#_x0000_t75" style="width:467.25pt;height:309pt" o:ole="">
            <v:imagedata r:id="rId33" o:title=""/>
          </v:shape>
          <o:OLEObject Type="Embed" ProgID="Visio.Drawing.15" ShapeID="_x0000_i1036" DrawAspect="Content" ObjectID="_1587552078" r:id="rId34"/>
        </w:object>
      </w: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7" type="#_x0000_t75" style="width:467.25pt;height:420pt" o:ole="">
            <v:imagedata r:id="rId35" o:title=""/>
          </v:shape>
          <o:OLEObject Type="Embed" ProgID="Visio.Drawing.15" ShapeID="_x0000_i1037" DrawAspect="Content" ObjectID="_1587552079" r:id="rId36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6FCCDB93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6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8" type="#_x0000_t75" style="width:467.25pt;height:417pt" o:ole="">
            <v:imagedata r:id="rId37" o:title=""/>
          </v:shape>
          <o:OLEObject Type="Embed" ProgID="Visio.Drawing.15" ShapeID="_x0000_i1038" DrawAspect="Content" ObjectID="_1587552080" r:id="rId38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64"/>
      <w:bookmarkStart w:id="19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20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8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bookmarkEnd w:id="20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9" type="#_x0000_t75" style="width:450.75pt;height:350.25pt" o:ole="">
            <v:imagedata r:id="rId39" o:title=""/>
          </v:shape>
          <o:OLEObject Type="Embed" ProgID="Visio.Drawing.15" ShapeID="_x0000_i1039" DrawAspect="Content" ObjectID="_1587552081" r:id="rId40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разрешен</w:t>
      </w:r>
      <w:proofErr w:type="gramEnd"/>
      <w:r>
        <w:rPr>
          <w:rFonts w:ascii="Times New Roman" w:hAnsi="Times New Roman" w:cs="Times New Roman"/>
          <w:sz w:val="28"/>
          <w:szCs w:val="28"/>
        </w:rPr>
        <w:t>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</w:t>
            </w:r>
            <w:proofErr w:type="gramEnd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1" w:name="_Toc503311565"/>
      <w:bookmarkStart w:id="22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2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40" type="#_x0000_t75" style="width:467.25pt;height:613.5pt" o:ole="">
            <v:imagedata r:id="rId41" o:title=""/>
          </v:shape>
          <o:OLEObject Type="Embed" ProgID="Visio.Drawing.15" ShapeID="_x0000_i1040" DrawAspect="Content" ObjectID="_1587552082" r:id="rId42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6"/>
      <w:bookmarkStart w:id="24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41" type="#_x0000_t75" style="width:311.25pt;height:727.5pt" o:ole="">
            <v:imagedata r:id="rId43" o:title=""/>
          </v:shape>
          <o:OLEObject Type="Embed" ProgID="Visio.Drawing.15" ShapeID="_x0000_i1041" DrawAspect="Content" ObjectID="_1587552083" r:id="rId44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5" w:name="_Toc503311567"/>
      <w:bookmarkStart w:id="26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2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6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42" type="#_x0000_t75" style="width:419.25pt;height:728.25pt" o:ole="">
            <v:imagedata r:id="rId45" o:title=""/>
          </v:shape>
          <o:OLEObject Type="Embed" ProgID="Visio.Drawing.15" ShapeID="_x0000_i1042" DrawAspect="Content" ObjectID="_1587552084" r:id="rId46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Окно с информацией и </w:t>
            </w:r>
            <w:proofErr w:type="gramStart"/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пользователе</w:t>
            </w:r>
            <w:proofErr w:type="gramEnd"/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7" w:name="_Toc503311568"/>
      <w:bookmarkStart w:id="28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27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8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43" type="#_x0000_t75" style="width:467.25pt;height:635.25pt" o:ole="">
            <v:imagedata r:id="rId47" o:title=""/>
          </v:shape>
          <o:OLEObject Type="Embed" ProgID="Visio.Drawing.15" ShapeID="_x0000_i1043" DrawAspect="Content" ObjectID="_1587552085" r:id="rId48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 xml:space="preserve">Сообщить сотруднику </w:t>
            </w:r>
            <w:proofErr w:type="gramStart"/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об</w:t>
            </w:r>
            <w:proofErr w:type="gramEnd"/>
            <w:r w:rsidRPr="008A4CFF">
              <w:rPr>
                <w:rFonts w:ascii="Times New Roman" w:hAnsi="Times New Roman" w:cs="Times New Roman"/>
                <w:sz w:val="24"/>
                <w:szCs w:val="28"/>
              </w:rPr>
              <w:t xml:space="preserve">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9" w:name="_Toc503311569"/>
      <w:bookmarkStart w:id="30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2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0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44" type="#_x0000_t75" style="width:279.75pt;height:728.25pt" o:ole="">
            <v:imagedata r:id="rId49" o:title=""/>
          </v:shape>
          <o:OLEObject Type="Embed" ProgID="Visio.Drawing.15" ShapeID="_x0000_i1044" DrawAspect="Content" ObjectID="_1587552086" r:id="rId50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 xml:space="preserve">Передать данных, </w:t>
            </w:r>
            <w:proofErr w:type="gramStart"/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хранящиеся</w:t>
            </w:r>
            <w:proofErr w:type="gramEnd"/>
            <w:r w:rsidRPr="000C0D29">
              <w:rPr>
                <w:rFonts w:ascii="Times New Roman" w:hAnsi="Times New Roman" w:cs="Times New Roman"/>
                <w:sz w:val="24"/>
                <w:szCs w:val="28"/>
              </w:rPr>
              <w:t xml:space="preserve">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45" type="#_x0000_t75" style="width:467.25pt;height:339.75pt" o:ole="">
            <v:imagedata r:id="rId51" o:title=""/>
          </v:shape>
          <o:OLEObject Type="Embed" ProgID="Visio.Drawing.15" ShapeID="_x0000_i1045" DrawAspect="Content" ObjectID="_1587552087" r:id="rId52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1" w:name="_Toc512235029"/>
      <w:bookmarkStart w:id="32" w:name="_Toc512235156"/>
      <w:bookmarkStart w:id="33" w:name="_Toc512235311"/>
      <w:bookmarkStart w:id="34" w:name="_Toc512235403"/>
      <w:bookmarkStart w:id="35" w:name="_Toc512235598"/>
      <w:bookmarkEnd w:id="31"/>
      <w:bookmarkEnd w:id="32"/>
      <w:bookmarkEnd w:id="33"/>
      <w:bookmarkEnd w:id="34"/>
      <w:bookmarkEnd w:id="35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6" w:name="_Toc503109476"/>
      <w:bookmarkStart w:id="37" w:name="_Toc503109526"/>
      <w:bookmarkStart w:id="38" w:name="_Toc503196592"/>
      <w:bookmarkStart w:id="39" w:name="_Toc503297559"/>
      <w:bookmarkStart w:id="40" w:name="_Toc503311571"/>
      <w:bookmarkStart w:id="41" w:name="_Toc512234536"/>
      <w:bookmarkStart w:id="42" w:name="_Toc512234573"/>
      <w:bookmarkStart w:id="43" w:name="_Toc512234617"/>
      <w:bookmarkStart w:id="44" w:name="_Toc512234661"/>
      <w:bookmarkStart w:id="45" w:name="_Toc512234762"/>
      <w:bookmarkStart w:id="46" w:name="_Toc512235030"/>
      <w:bookmarkStart w:id="47" w:name="_Toc512235157"/>
      <w:bookmarkStart w:id="48" w:name="_Toc512235312"/>
      <w:bookmarkStart w:id="49" w:name="_Toc512235404"/>
      <w:bookmarkStart w:id="50" w:name="_Toc51223559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1" w:name="_Toc503109477"/>
      <w:bookmarkStart w:id="52" w:name="_Toc503109527"/>
      <w:bookmarkStart w:id="53" w:name="_Toc503196593"/>
      <w:bookmarkStart w:id="54" w:name="_Toc503297560"/>
      <w:bookmarkStart w:id="55" w:name="_Toc503311572"/>
      <w:bookmarkStart w:id="56" w:name="_Toc512234537"/>
      <w:bookmarkStart w:id="57" w:name="_Toc512234574"/>
      <w:bookmarkStart w:id="58" w:name="_Toc512234618"/>
      <w:bookmarkStart w:id="59" w:name="_Toc512234662"/>
      <w:bookmarkStart w:id="60" w:name="_Toc512234763"/>
      <w:bookmarkStart w:id="61" w:name="_Toc512235031"/>
      <w:bookmarkStart w:id="62" w:name="_Toc512235158"/>
      <w:bookmarkStart w:id="63" w:name="_Toc512235313"/>
      <w:bookmarkStart w:id="64" w:name="_Toc512235405"/>
      <w:bookmarkStart w:id="65" w:name="_Toc51223560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6" w:name="_Toc503109478"/>
      <w:bookmarkStart w:id="67" w:name="_Toc503109528"/>
      <w:bookmarkStart w:id="68" w:name="_Toc503196594"/>
      <w:bookmarkStart w:id="69" w:name="_Toc503297561"/>
      <w:bookmarkStart w:id="70" w:name="_Toc503311573"/>
      <w:bookmarkStart w:id="71" w:name="_Toc512234538"/>
      <w:bookmarkStart w:id="72" w:name="_Toc512234575"/>
      <w:bookmarkStart w:id="73" w:name="_Toc512234619"/>
      <w:bookmarkStart w:id="74" w:name="_Toc512234663"/>
      <w:bookmarkStart w:id="75" w:name="_Toc512234764"/>
      <w:bookmarkStart w:id="76" w:name="_Toc512235032"/>
      <w:bookmarkStart w:id="77" w:name="_Toc512235159"/>
      <w:bookmarkStart w:id="78" w:name="_Toc512235314"/>
      <w:bookmarkStart w:id="79" w:name="_Toc512235406"/>
      <w:bookmarkStart w:id="80" w:name="_Toc512235601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1" w:name="_Toc503109479"/>
      <w:bookmarkStart w:id="82" w:name="_Toc503109529"/>
      <w:bookmarkStart w:id="83" w:name="_Toc503196595"/>
      <w:bookmarkStart w:id="84" w:name="_Toc503297562"/>
      <w:bookmarkStart w:id="85" w:name="_Toc503311574"/>
      <w:bookmarkStart w:id="86" w:name="_Toc512234539"/>
      <w:bookmarkStart w:id="87" w:name="_Toc512234576"/>
      <w:bookmarkStart w:id="88" w:name="_Toc512234620"/>
      <w:bookmarkStart w:id="89" w:name="_Toc512234664"/>
      <w:bookmarkStart w:id="90" w:name="_Toc512234765"/>
      <w:bookmarkStart w:id="91" w:name="_Toc512235033"/>
      <w:bookmarkStart w:id="92" w:name="_Toc512235160"/>
      <w:bookmarkStart w:id="93" w:name="_Toc512235315"/>
      <w:bookmarkStart w:id="94" w:name="_Toc512235407"/>
      <w:bookmarkStart w:id="95" w:name="_Toc51223560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6" w:name="_Toc503109480"/>
      <w:bookmarkStart w:id="97" w:name="_Toc503109530"/>
      <w:bookmarkStart w:id="98" w:name="_Toc503196596"/>
      <w:bookmarkStart w:id="99" w:name="_Toc503297563"/>
      <w:bookmarkStart w:id="100" w:name="_Toc503311575"/>
      <w:bookmarkStart w:id="101" w:name="_Toc512234540"/>
      <w:bookmarkStart w:id="102" w:name="_Toc512234577"/>
      <w:bookmarkStart w:id="103" w:name="_Toc512234621"/>
      <w:bookmarkStart w:id="104" w:name="_Toc512234665"/>
      <w:bookmarkStart w:id="105" w:name="_Toc512234766"/>
      <w:bookmarkStart w:id="106" w:name="_Toc512235034"/>
      <w:bookmarkStart w:id="107" w:name="_Toc512235161"/>
      <w:bookmarkStart w:id="108" w:name="_Toc512235316"/>
      <w:bookmarkStart w:id="109" w:name="_Toc512235408"/>
      <w:bookmarkStart w:id="110" w:name="_Toc512235603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1" w:name="_Toc503109481"/>
      <w:bookmarkStart w:id="112" w:name="_Toc503109531"/>
      <w:bookmarkStart w:id="113" w:name="_Toc503196597"/>
      <w:bookmarkStart w:id="114" w:name="_Toc503297564"/>
      <w:bookmarkStart w:id="115" w:name="_Toc503311576"/>
      <w:bookmarkStart w:id="116" w:name="_Toc512234541"/>
      <w:bookmarkStart w:id="117" w:name="_Toc512234578"/>
      <w:bookmarkStart w:id="118" w:name="_Toc512234622"/>
      <w:bookmarkStart w:id="119" w:name="_Toc512234666"/>
      <w:bookmarkStart w:id="120" w:name="_Toc512234767"/>
      <w:bookmarkStart w:id="121" w:name="_Toc512235035"/>
      <w:bookmarkStart w:id="122" w:name="_Toc512235162"/>
      <w:bookmarkStart w:id="123" w:name="_Toc512235317"/>
      <w:bookmarkStart w:id="124" w:name="_Toc512235409"/>
      <w:bookmarkStart w:id="125" w:name="_Toc512235604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503311577"/>
      <w:bookmarkStart w:id="127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</w:t>
      </w:r>
      <w:proofErr w:type="gramStart"/>
      <w:r w:rsidRPr="00651F90">
        <w:rPr>
          <w:rFonts w:ascii="Times New Roman" w:hAnsi="Times New Roman" w:cs="Times New Roman"/>
          <w:color w:val="auto"/>
          <w:sz w:val="28"/>
          <w:szCs w:val="28"/>
        </w:rPr>
        <w:t>диаграмм деятельностей сценариев вариантов использования</w:t>
      </w:r>
      <w:bookmarkEnd w:id="126"/>
      <w:bookmarkEnd w:id="127"/>
      <w:proofErr w:type="gramEnd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1973248"/>
      <w:bookmarkStart w:id="129" w:name="_Toc503311578"/>
      <w:bookmarkStart w:id="130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28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9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30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01973249"/>
      <w:bookmarkStart w:id="132" w:name="_Toc503311579"/>
      <w:bookmarkStart w:id="133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34" w:name="_Toc483396986"/>
      <w:bookmarkStart w:id="135" w:name="_Toc501973250"/>
      <w:bookmarkEnd w:id="131"/>
      <w:bookmarkEnd w:id="132"/>
      <w:bookmarkEnd w:id="133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03311580"/>
      <w:bookmarkStart w:id="137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34"/>
      <w:bookmarkEnd w:id="135"/>
      <w:bookmarkEnd w:id="136"/>
      <w:bookmarkEnd w:id="137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Управление сотрудника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Pr="006532B6">
        <w:rPr>
          <w:rFonts w:ascii="Times New Roman" w:hAnsi="Times New Roman" w:cs="Times New Roman"/>
          <w:color w:val="000000"/>
          <w:sz w:val="28"/>
          <w:szCs w:val="28"/>
        </w:rPr>
        <w:t>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6" type="#_x0000_t75" style="width:467.25pt;height:315pt" o:ole="">
            <v:imagedata r:id="rId54" o:title=""/>
          </v:shape>
          <o:OLEObject Type="Embed" ProgID="Visio.Drawing.15" ShapeID="_x0000_i1046" DrawAspect="Content" ObjectID="_1587552088" r:id="rId55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8" w:name="_Toc483396999"/>
      <w:bookmarkStart w:id="139" w:name="_Toc501973251"/>
      <w:bookmarkStart w:id="140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41" w:name="_Toc483396988"/>
      <w:bookmarkEnd w:id="138"/>
      <w:bookmarkEnd w:id="139"/>
      <w:bookmarkEnd w:id="140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42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41"/>
      <w:bookmarkEnd w:id="142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7" type="#_x0000_t75" style="width:467.25pt;height:239.25pt" o:ole="">
            <v:imagedata r:id="rId56" o:title=""/>
          </v:shape>
          <o:OLEObject Type="Embed" ProgID="Visio.Drawing.15" ShapeID="_x0000_i1047" DrawAspect="Content" ObjectID="_1587552089" r:id="rId57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3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43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</w:t>
      </w:r>
      <w:proofErr w:type="gramStart"/>
      <w:r w:rsidRPr="000056D7">
        <w:rPr>
          <w:rFonts w:ascii="Times New Roman" w:hAnsi="Times New Roman" w:cs="Times New Roman"/>
          <w:sz w:val="28"/>
        </w:rPr>
        <w:t>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</w:t>
      </w:r>
      <w:proofErr w:type="gramEnd"/>
      <w:r w:rsidRPr="000056D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8" type="#_x0000_t75" style="width:467.25pt;height:272.25pt" o:ole="">
            <v:imagedata r:id="rId62" o:title=""/>
          </v:shape>
          <o:OLEObject Type="Embed" ProgID="Visio.Drawing.15" ShapeID="_x0000_i1048" DrawAspect="Content" ObjectID="_1587552090" r:id="rId63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9" type="#_x0000_t75" style="width:467.25pt;height:249pt" o:ole="">
            <v:imagedata r:id="rId64" o:title=""/>
          </v:shape>
          <o:OLEObject Type="Embed" ProgID="Visio.Drawing.15" ShapeID="_x0000_i1049" DrawAspect="Content" ObjectID="_1587552091" r:id="rId65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50" type="#_x0000_t75" style="width:439.5pt;height:66pt" o:ole="">
            <v:imagedata r:id="rId66" o:title=""/>
          </v:shape>
          <o:OLEObject Type="Embed" ProgID="Visio.Drawing.15" ShapeID="_x0000_i1050" DrawAspect="Content" ObjectID="_1587552092" r:id="rId67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44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51" type="#_x0000_t75" style="width:451.5pt;height:276.75pt" o:ole="">
            <v:imagedata r:id="rId68" o:title=""/>
          </v:shape>
          <o:OLEObject Type="Embed" ProgID="Visio.Drawing.15" ShapeID="_x0000_i1051" DrawAspect="Content" ObjectID="_1587552093" r:id="rId69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45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 xml:space="preserve">).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6" w:name="_Toc483397005"/>
      <w:bookmarkStart w:id="147" w:name="_Toc501973252"/>
      <w:bookmarkStart w:id="148" w:name="_Toc503311582"/>
      <w:bookmarkStart w:id="149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46"/>
      <w:bookmarkEnd w:id="147"/>
      <w:bookmarkEnd w:id="148"/>
      <w:bookmarkEnd w:id="149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</w:t>
      </w:r>
      <w:proofErr w:type="gramEnd"/>
      <w:r w:rsidRPr="00FA16EB">
        <w:rPr>
          <w:rFonts w:ascii="Times New Roman" w:hAnsi="Times New Roman" w:cs="Times New Roman"/>
          <w:sz w:val="28"/>
          <w:szCs w:val="28"/>
        </w:rPr>
        <w:t xml:space="preserve">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2" type="#_x0000_t75" style="width:421.5pt;height:222.75pt" o:ole="">
            <v:imagedata r:id="rId72" o:title=""/>
          </v:shape>
          <o:OLEObject Type="Embed" ProgID="Visio.Drawing.15" ShapeID="_x0000_i1052" DrawAspect="Content" ObjectID="_1587552094" r:id="rId7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</w:t>
            </w:r>
            <w:proofErr w:type="gramEnd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1973253"/>
      <w:bookmarkStart w:id="151" w:name="_Toc503311583"/>
      <w:bookmarkStart w:id="152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50"/>
      <w:bookmarkEnd w:id="151"/>
      <w:bookmarkEnd w:id="152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3" type="#_x0000_t75" style="width:466.5pt;height:324.75pt" o:ole="">
            <v:imagedata r:id="rId74" o:title=""/>
          </v:shape>
          <o:OLEObject Type="Embed" ProgID="Visio.Drawing.15" ShapeID="_x0000_i1053" DrawAspect="Content" ObjectID="_1587552095" r:id="rId7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ПО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>Клиенты (сотрудники АО «</w:t>
      </w:r>
      <w:proofErr w:type="spellStart"/>
      <w:r w:rsidR="00534E3A">
        <w:rPr>
          <w:rFonts w:ascii="TimesNewRoman" w:hAnsi="TimesNewRoman" w:cs="TimesNewRoman"/>
          <w:color w:val="000000"/>
          <w:sz w:val="28"/>
        </w:rPr>
        <w:t>СберТех</w:t>
      </w:r>
      <w:proofErr w:type="spellEnd"/>
      <w:r w:rsidR="00534E3A">
        <w:rPr>
          <w:rFonts w:ascii="TimesNewRoman" w:hAnsi="TimesNewRoman" w:cs="TimesNewRoman"/>
          <w:color w:val="000000"/>
          <w:sz w:val="28"/>
        </w:rPr>
        <w:t xml:space="preserve">») работают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с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3" w:name="_Toc501973255"/>
      <w:bookmarkStart w:id="154" w:name="_Toc503311585"/>
      <w:bookmarkStart w:id="155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53"/>
      <w:bookmarkEnd w:id="154"/>
      <w:bookmarkEnd w:id="155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проводится на основе чек-листа,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приведенного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>человеком, который читает те</w:t>
      </w:r>
      <w:proofErr w:type="gramStart"/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</w:t>
      </w:r>
      <w:proofErr w:type="gramEnd"/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1E7F97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1E7F97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тестирования ПО,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разработанное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должны отобразиться на форме </w:t>
            </w:r>
            <w:proofErr w:type="gramStart"/>
            <w:r w:rsidRPr="00725DAE">
              <w:rPr>
                <w:rFonts w:ascii="Times New Roman" w:hAnsi="Times New Roman" w:cs="Times New Roman"/>
                <w:szCs w:val="20"/>
              </w:rPr>
              <w:t>при</w:t>
            </w:r>
            <w:proofErr w:type="gramEnd"/>
            <w:r w:rsidRPr="00725DAE">
              <w:rPr>
                <w:rFonts w:ascii="Times New Roman" w:hAnsi="Times New Roman" w:cs="Times New Roman"/>
                <w:szCs w:val="20"/>
              </w:rPr>
              <w:t xml:space="preserve">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56" w:name="_Toc501973256"/>
      <w:bookmarkStart w:id="157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8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56"/>
      <w:bookmarkEnd w:id="157"/>
      <w:bookmarkEnd w:id="158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9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9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>Помимо этого, были закреплены такие компетенции, как способность выбирать и оценивать способ реализации информационных систем и устройств (программн</w:t>
      </w:r>
      <w:proofErr w:type="gramStart"/>
      <w:r w:rsidRPr="005B4F2F">
        <w:rPr>
          <w:rFonts w:ascii="Times New Roman" w:eastAsia="Times New Roman" w:hAnsi="Times New Roman" w:cs="Times New Roman"/>
          <w:sz w:val="28"/>
          <w:szCs w:val="28"/>
        </w:rPr>
        <w:t>о-</w:t>
      </w:r>
      <w:proofErr w:type="gramEnd"/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60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60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61" w:name="_Toc486323587"/>
      <w:bookmarkStart w:id="162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61"/>
    <w:bookmarkEnd w:id="162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  <w:proofErr w:type="gramEnd"/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proofErr w:type="gramStart"/>
      <w:r>
        <w:rPr>
          <w:sz w:val="28"/>
          <w:szCs w:val="28"/>
        </w:rPr>
        <w:t>должна</w:t>
      </w:r>
      <w:proofErr w:type="gramEnd"/>
      <w:r>
        <w:rPr>
          <w:sz w:val="28"/>
          <w:szCs w:val="28"/>
        </w:rPr>
        <w:t xml:space="preserve">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</w:t>
      </w:r>
      <w:proofErr w:type="gramStart"/>
      <w:r>
        <w:rPr>
          <w:sz w:val="28"/>
          <w:szCs w:val="28"/>
        </w:rPr>
        <w:t>.Г</w:t>
      </w:r>
      <w:proofErr w:type="gramEnd"/>
      <w:r>
        <w:rPr>
          <w:sz w:val="28"/>
          <w:szCs w:val="28"/>
        </w:rPr>
        <w:t>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больничный</w:t>
      </w:r>
      <w:proofErr w:type="gramEnd"/>
      <w:r w:rsidRPr="0071415F">
        <w:rPr>
          <w:sz w:val="28"/>
          <w:szCs w:val="28"/>
        </w:rPr>
        <w:t xml:space="preserve">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  <w:proofErr w:type="gramEnd"/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Дополнительный</w:t>
      </w:r>
      <w:proofErr w:type="gramEnd"/>
      <w:r w:rsidRPr="0071415F">
        <w:rPr>
          <w:sz w:val="28"/>
          <w:szCs w:val="28"/>
        </w:rPr>
        <w:t xml:space="preserve">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Норма рабочего времени (с учетом и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больничных</w:t>
            </w:r>
            <w:proofErr w:type="gramEnd"/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ФАКТ: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  <w:proofErr w:type="gramEnd"/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</w:t>
            </w:r>
            <w:proofErr w:type="gramStart"/>
            <w:r w:rsidRPr="00CC7451">
              <w:rPr>
                <w:sz w:val="16"/>
                <w:szCs w:val="16"/>
              </w:rPr>
              <w:t>больничного</w:t>
            </w:r>
            <w:proofErr w:type="gramEnd"/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proofErr w:type="gramStart"/>
      <w:r>
        <w:rPr>
          <w:sz w:val="28"/>
          <w:szCs w:val="28"/>
        </w:rPr>
        <w:t>больничным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Табельный номер </w:t>
            </w:r>
            <w:proofErr w:type="gramStart"/>
            <w:r>
              <w:rPr>
                <w:rFonts w:ascii="Helvetica" w:eastAsia="Helvetica" w:hAnsi="Helvetica" w:cs="Helvetica"/>
                <w:sz w:val="20"/>
                <w:szCs w:val="20"/>
              </w:rPr>
              <w:t>согласующего</w:t>
            </w:r>
            <w:proofErr w:type="gramEnd"/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прогулов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В</w:t>
      </w:r>
      <w:proofErr w:type="gramEnd"/>
      <w:r w:rsidRPr="0071415F">
        <w:rPr>
          <w:sz w:val="28"/>
          <w:szCs w:val="28"/>
        </w:rPr>
        <w:t xml:space="preserve"> </w:t>
      </w:r>
      <w:proofErr w:type="gramStart"/>
      <w:r w:rsidRPr="0071415F">
        <w:rPr>
          <w:sz w:val="28"/>
          <w:szCs w:val="28"/>
        </w:rPr>
        <w:t>ПО</w:t>
      </w:r>
      <w:proofErr w:type="gramEnd"/>
      <w:r w:rsidRPr="0071415F">
        <w:rPr>
          <w:sz w:val="28"/>
          <w:szCs w:val="28"/>
        </w:rPr>
        <w:t xml:space="preserve">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85756">
        <w:rPr>
          <w:sz w:val="28"/>
          <w:szCs w:val="28"/>
        </w:rPr>
        <w:t>участником</w:t>
      </w:r>
      <w:proofErr w:type="gramEnd"/>
      <w:r w:rsidRPr="00785756">
        <w:rPr>
          <w:sz w:val="28"/>
          <w:szCs w:val="28"/>
        </w:rPr>
        <w:t xml:space="preserve">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до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proofErr w:type="gramStart"/>
      <w:r>
        <w:rPr>
          <w:sz w:val="28"/>
          <w:szCs w:val="28"/>
          <w:lang w:val="en-US"/>
        </w:rPr>
        <w:t>1</w:t>
      </w:r>
      <w:proofErr w:type="gramEnd"/>
      <w:r>
        <w:rPr>
          <w:sz w:val="28"/>
          <w:szCs w:val="28"/>
          <w:lang w:val="en-US"/>
        </w:rPr>
        <w:t>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по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</w:t>
      </w:r>
      <w:proofErr w:type="gramStart"/>
      <w:r>
        <w:rPr>
          <w:sz w:val="28"/>
          <w:szCs w:val="28"/>
        </w:rPr>
        <w:t>В последствии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  <w:proofErr w:type="gramEnd"/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</w:t>
      </w:r>
      <w:proofErr w:type="gramStart"/>
      <w:r>
        <w:rPr>
          <w:sz w:val="28"/>
          <w:szCs w:val="28"/>
        </w:rPr>
        <w:t>полученного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</w:t>
      </w:r>
      <w:proofErr w:type="gramStart"/>
      <w:r>
        <w:rPr>
          <w:sz w:val="28"/>
          <w:szCs w:val="28"/>
        </w:rPr>
        <w:t>:М</w:t>
      </w:r>
      <w:proofErr w:type="gramEnd"/>
      <w:r>
        <w:rPr>
          <w:sz w:val="28"/>
          <w:szCs w:val="28"/>
        </w:rPr>
        <w:t>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</w:t>
      </w:r>
      <w:proofErr w:type="gramStart"/>
      <w:r>
        <w:rPr>
          <w:sz w:val="28"/>
          <w:szCs w:val="28"/>
        </w:rPr>
        <w:t>заданному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 xml:space="preserve">файл, </w:t>
      </w:r>
      <w:proofErr w:type="gramStart"/>
      <w:r>
        <w:rPr>
          <w:sz w:val="28"/>
          <w:szCs w:val="28"/>
        </w:rPr>
        <w:t>хранящийся</w:t>
      </w:r>
      <w:proofErr w:type="gramEnd"/>
      <w:r>
        <w:rPr>
          <w:sz w:val="28"/>
          <w:szCs w:val="28"/>
        </w:rPr>
        <w:t xml:space="preserve">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клиентского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серверного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</w:t>
      </w:r>
      <w:proofErr w:type="gramStart"/>
      <w:r>
        <w:rPr>
          <w:sz w:val="28"/>
          <w:szCs w:val="28"/>
        </w:rPr>
        <w:t>ск с пр</w:t>
      </w:r>
      <w:proofErr w:type="gramEnd"/>
      <w:r>
        <w:rPr>
          <w:sz w:val="28"/>
          <w:szCs w:val="28"/>
        </w:rPr>
        <w:t>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</w:t>
      </w:r>
      <w:proofErr w:type="gramStart"/>
      <w:r>
        <w:rPr>
          <w:sz w:val="28"/>
          <w:szCs w:val="28"/>
        </w:rPr>
        <w:t>в дали</w:t>
      </w:r>
      <w:proofErr w:type="gramEnd"/>
      <w:r>
        <w:rPr>
          <w:sz w:val="28"/>
          <w:szCs w:val="28"/>
        </w:rPr>
        <w:t xml:space="preserve">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 xml:space="preserve">Выбор структур данных для решения </w:t>
      </w:r>
      <w:proofErr w:type="gramStart"/>
      <w:r w:rsidRPr="001D5749">
        <w:rPr>
          <w:sz w:val="28"/>
          <w:szCs w:val="28"/>
        </w:rPr>
        <w:t>поставленной</w:t>
      </w:r>
      <w:proofErr w:type="gramEnd"/>
      <w:r w:rsidRPr="001D5749">
        <w:rPr>
          <w:sz w:val="28"/>
          <w:szCs w:val="28"/>
        </w:rPr>
        <w:t xml:space="preserve">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 xml:space="preserve">Построение </w:t>
      </w:r>
      <w:proofErr w:type="gramStart"/>
      <w:r w:rsidRPr="001D5749">
        <w:rPr>
          <w:sz w:val="28"/>
          <w:szCs w:val="28"/>
        </w:rPr>
        <w:t>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  <w:proofErr w:type="gramEnd"/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</w:t>
      </w:r>
      <w:proofErr w:type="gramStart"/>
      <w:r w:rsidRPr="001D5749">
        <w:rPr>
          <w:sz w:val="28"/>
          <w:szCs w:val="28"/>
        </w:rPr>
        <w:t>кст пр</w:t>
      </w:r>
      <w:proofErr w:type="gramEnd"/>
      <w:r w:rsidRPr="001D5749">
        <w:rPr>
          <w:sz w:val="28"/>
          <w:szCs w:val="28"/>
        </w:rPr>
        <w:t>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>тся  на  белых  листах  формата А</w:t>
      </w:r>
      <w:proofErr w:type="gramStart"/>
      <w:r>
        <w:rPr>
          <w:sz w:val="28"/>
          <w:szCs w:val="28"/>
        </w:rPr>
        <w:t>4</w:t>
      </w:r>
      <w:proofErr w:type="gramEnd"/>
      <w:r>
        <w:rPr>
          <w:sz w:val="28"/>
          <w:szCs w:val="28"/>
        </w:rPr>
        <w:t xml:space="preserve">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proofErr w:type="spellStart"/>
      <w:r w:rsidRPr="00AD1BDF">
        <w:rPr>
          <w:sz w:val="28"/>
          <w:szCs w:val="28"/>
        </w:rPr>
        <w:t>Windows</w:t>
      </w:r>
      <w:proofErr w:type="spellEnd"/>
      <w:r w:rsidRPr="00AD1BDF">
        <w:rPr>
          <w:sz w:val="28"/>
          <w:szCs w:val="28"/>
        </w:rPr>
        <w:t xml:space="preserve">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</w:t>
      </w:r>
      <w:proofErr w:type="gramStart"/>
      <w:r w:rsidRPr="00AD1BDF">
        <w:rPr>
          <w:sz w:val="28"/>
          <w:szCs w:val="28"/>
        </w:rPr>
        <w:t>кст  пр</w:t>
      </w:r>
      <w:proofErr w:type="gramEnd"/>
      <w:r w:rsidRPr="00AD1BDF">
        <w:rPr>
          <w:sz w:val="28"/>
          <w:szCs w:val="28"/>
        </w:rPr>
        <w:t>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proofErr w:type="gramStart"/>
      <w:r w:rsidRPr="0078640B">
        <w:rPr>
          <w:sz w:val="28"/>
          <w:szCs w:val="28"/>
        </w:rPr>
        <w:t>помещаемые</w:t>
      </w:r>
      <w:proofErr w:type="gramEnd"/>
      <w:r w:rsidRPr="0078640B">
        <w:rPr>
          <w:sz w:val="28"/>
          <w:szCs w:val="28"/>
        </w:rPr>
        <w:t xml:space="preserve">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proofErr w:type="gramStart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ПО</w:t>
            </w:r>
            <w:proofErr w:type="gramEnd"/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  <w:proofErr w:type="gramEnd"/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требования </w:t>
            </w:r>
            <w:proofErr w:type="gramStart"/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</w:t>
            </w:r>
            <w:proofErr w:type="gramEnd"/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proofErr w:type="gramStart"/>
      <w:r w:rsidRPr="003F0F5E">
        <w:rPr>
          <w:rFonts w:eastAsia="Times New Roman"/>
          <w:szCs w:val="28"/>
        </w:rPr>
        <w:t>1</w:t>
      </w:r>
      <w:proofErr w:type="gramEnd"/>
      <w:r w:rsidRPr="003F0F5E">
        <w:rPr>
          <w:rFonts w:eastAsia="Times New Roman"/>
          <w:szCs w:val="28"/>
        </w:rPr>
        <w:t>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proofErr w:type="gramStart"/>
      <w:r w:rsidRPr="00534E3A">
        <w:rPr>
          <w:rFonts w:eastAsia="Times New Roman"/>
          <w:szCs w:val="28"/>
        </w:rPr>
        <w:t>1</w:t>
      </w:r>
      <w:proofErr w:type="gramEnd"/>
      <w:r w:rsidRPr="00534E3A">
        <w:rPr>
          <w:rFonts w:eastAsia="Times New Roman"/>
          <w:szCs w:val="28"/>
        </w:rPr>
        <w:t>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3" w:name="_Toc482649239"/>
      <w:bookmarkStart w:id="164" w:name="_Toc483997527"/>
      <w:bookmarkStart w:id="165" w:name="_Toc501973261"/>
      <w:bookmarkStart w:id="166" w:name="_Toc503311590"/>
      <w:bookmarkStart w:id="167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</w:t>
      </w:r>
      <w:proofErr w:type="gramStart"/>
      <w:r w:rsidRPr="00DB11B5"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 w:rsidRPr="00DB11B5"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163"/>
      <w:bookmarkEnd w:id="164"/>
      <w:bookmarkEnd w:id="165"/>
      <w:bookmarkEnd w:id="166"/>
      <w:bookmarkEnd w:id="167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</w:t>
      </w:r>
      <w:proofErr w:type="gramEnd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,11,11,0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,75.88,0,0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,81.934,0,0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,315,0,0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,405,0,0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,79,50,0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,77.52,52.503,0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WhiteSmoke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,65,20,0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,223,0,0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,260,0,0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,290,0,0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,350,0,0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,380,0,0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8" w:name="_Toc512235623"/>
      <w:r w:rsidRPr="00347A53">
        <w:rPr>
          <w:rFonts w:ascii="Times New Roman" w:hAnsi="Times New Roman" w:cs="Times New Roman"/>
          <w:color w:val="auto"/>
          <w:sz w:val="28"/>
        </w:rPr>
        <w:t>Те</w:t>
      </w:r>
      <w:proofErr w:type="gramStart"/>
      <w:r w:rsidRPr="00347A53">
        <w:rPr>
          <w:rFonts w:ascii="Times New Roman" w:hAnsi="Times New Roman" w:cs="Times New Roman"/>
          <w:color w:val="auto"/>
          <w:sz w:val="28"/>
        </w:rPr>
        <w:t>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</w:t>
      </w:r>
      <w:proofErr w:type="gramEnd"/>
      <w:r w:rsidRPr="00347A53">
        <w:rPr>
          <w:rFonts w:ascii="Times New Roman" w:hAnsi="Times New Roman" w:cs="Times New Roman"/>
          <w:color w:val="auto"/>
          <w:sz w:val="28"/>
        </w:rPr>
        <w:t>ошивки</w:t>
      </w:r>
      <w:bookmarkEnd w:id="168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MFRC522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mfrc522(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mfrc522.PICC_ReadCardSerial())</w:t>
      </w:r>
    </w:p>
    <w:p w14:paraId="0189648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return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byte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for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] &lt; 0x10 ?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" 0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775440">
        <w:rPr>
          <w:rFonts w:ascii="Times New Roman" w:hAnsi="Times New Roman" w:cs="Times New Roman"/>
          <w:color w:val="000000"/>
          <w:sz w:val="28"/>
          <w:szCs w:val="28"/>
        </w:rPr>
        <w:t>кст пр</w:t>
      </w:r>
      <w:proofErr w:type="gramEnd"/>
      <w:r w:rsidR="00775440">
        <w:rPr>
          <w:rFonts w:ascii="Times New Roman" w:hAnsi="Times New Roman" w:cs="Times New Roman"/>
          <w:color w:val="000000"/>
          <w:sz w:val="28"/>
          <w:szCs w:val="28"/>
        </w:rPr>
        <w:t>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9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9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proofErr w:type="gramStart"/>
      <w:r w:rsidRPr="00DF46C8">
        <w:rPr>
          <w:rFonts w:ascii="Times New Roman" w:hAnsi="Times New Roman" w:cs="Times New Roman"/>
          <w:sz w:val="28"/>
        </w:rPr>
        <w:t>С</w:t>
      </w:r>
      <w:proofErr w:type="gramEnd"/>
      <w:r w:rsidRPr="00DF46C8">
        <w:rPr>
          <w:rFonts w:ascii="Times New Roman" w:hAnsi="Times New Roman" w:cs="Times New Roman"/>
          <w:sz w:val="28"/>
        </w:rPr>
        <w:t xml:space="preserve">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дата отъезда из города - дата прибытия </w:t>
      </w:r>
      <w:proofErr w:type="gramStart"/>
      <w:r>
        <w:rPr>
          <w:rFonts w:ascii="Times New Roman" w:hAnsi="Times New Roman" w:cs="Times New Roman"/>
          <w:sz w:val="28"/>
        </w:rPr>
        <w:t>в место командировки</w:t>
      </w:r>
      <w:proofErr w:type="gramEnd"/>
      <w:r>
        <w:rPr>
          <w:rFonts w:ascii="Times New Roman" w:hAnsi="Times New Roman" w:cs="Times New Roman"/>
          <w:sz w:val="28"/>
        </w:rPr>
        <w:t xml:space="preserve">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согласования отсутствия </w:t>
      </w:r>
      <w:proofErr w:type="gramStart"/>
      <w:r>
        <w:rPr>
          <w:rFonts w:ascii="Times New Roman" w:hAnsi="Times New Roman" w:cs="Times New Roman"/>
          <w:sz w:val="28"/>
        </w:rPr>
        <w:t>на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главной</w:t>
      </w:r>
      <w:proofErr w:type="gramEnd"/>
      <w:r>
        <w:rPr>
          <w:rFonts w:ascii="Times New Roman" w:hAnsi="Times New Roman" w:cs="Times New Roman"/>
          <w:sz w:val="28"/>
        </w:rPr>
        <w:t xml:space="preserve">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6"/>
      <w:headerReference w:type="firs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4571A0" w14:textId="77777777" w:rsidR="00D071EF" w:rsidRDefault="00D071EF" w:rsidP="009F1B4A">
      <w:pPr>
        <w:spacing w:after="0" w:line="240" w:lineRule="auto"/>
      </w:pPr>
      <w:r>
        <w:separator/>
      </w:r>
    </w:p>
  </w:endnote>
  <w:endnote w:type="continuationSeparator" w:id="0">
    <w:p w14:paraId="60275AD6" w14:textId="77777777" w:rsidR="00D071EF" w:rsidRDefault="00D071EF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41B4DE" w14:textId="77777777" w:rsidR="00D071EF" w:rsidRDefault="00D071EF" w:rsidP="009F1B4A">
      <w:pPr>
        <w:spacing w:after="0" w:line="240" w:lineRule="auto"/>
      </w:pPr>
      <w:r>
        <w:separator/>
      </w:r>
    </w:p>
  </w:footnote>
  <w:footnote w:type="continuationSeparator" w:id="0">
    <w:p w14:paraId="171F9A7C" w14:textId="77777777" w:rsidR="00D071EF" w:rsidRDefault="00D071EF" w:rsidP="009F1B4A">
      <w:pPr>
        <w:spacing w:after="0" w:line="240" w:lineRule="auto"/>
      </w:pPr>
      <w:r>
        <w:continuationSeparator/>
      </w:r>
    </w:p>
  </w:footnote>
  <w:footnote w:id="1">
    <w:p w14:paraId="6CBE3E47" w14:textId="47688564" w:rsidR="008D65CC" w:rsidRDefault="008D65CC">
      <w:pPr>
        <w:pStyle w:val="afc"/>
      </w:pPr>
      <w:r>
        <w:rPr>
          <w:rStyle w:val="afe"/>
        </w:rPr>
        <w:footnoteRef/>
      </w:r>
      <w:r>
        <w:t xml:space="preserve"> Нужно удалить «Ведение временных данных»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8D65CC" w:rsidRDefault="008D65C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5ABC">
          <w:rPr>
            <w:noProof/>
          </w:rPr>
          <w:t>123</w:t>
        </w:r>
        <w:r>
          <w:fldChar w:fldCharType="end"/>
        </w:r>
      </w:p>
    </w:sdtContent>
  </w:sdt>
  <w:p w14:paraId="316FC1AB" w14:textId="77777777" w:rsidR="008D65CC" w:rsidRDefault="008D65CC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B12D31" w14:textId="77777777" w:rsidR="008D65CC" w:rsidRPr="000971C7" w:rsidRDefault="008D65CC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8D65CC" w:rsidRPr="000971C7" w:rsidRDefault="008D65CC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8D65CC" w:rsidRPr="000971C7" w:rsidRDefault="008D65C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8D65CC" w:rsidRPr="000971C7" w:rsidRDefault="008D65C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8D65CC" w:rsidRPr="000971C7" w:rsidRDefault="008D65CC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8D65CC" w:rsidRDefault="008D65CC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15F75"/>
    <w:rsid w:val="00032F6E"/>
    <w:rsid w:val="000343F6"/>
    <w:rsid w:val="00047793"/>
    <w:rsid w:val="000575E4"/>
    <w:rsid w:val="0007208E"/>
    <w:rsid w:val="00084A06"/>
    <w:rsid w:val="00094DBD"/>
    <w:rsid w:val="000B2284"/>
    <w:rsid w:val="000B541C"/>
    <w:rsid w:val="000C68FB"/>
    <w:rsid w:val="000D3976"/>
    <w:rsid w:val="000D6EE4"/>
    <w:rsid w:val="000E52AC"/>
    <w:rsid w:val="00131CFA"/>
    <w:rsid w:val="0014150E"/>
    <w:rsid w:val="00155BF1"/>
    <w:rsid w:val="00173922"/>
    <w:rsid w:val="001869E4"/>
    <w:rsid w:val="00193B7D"/>
    <w:rsid w:val="0019468A"/>
    <w:rsid w:val="001A1F02"/>
    <w:rsid w:val="001B09D6"/>
    <w:rsid w:val="001B30C3"/>
    <w:rsid w:val="001B60F4"/>
    <w:rsid w:val="001C4DEE"/>
    <w:rsid w:val="001C6D03"/>
    <w:rsid w:val="001D3CAC"/>
    <w:rsid w:val="001E7F97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3052C"/>
    <w:rsid w:val="003343B9"/>
    <w:rsid w:val="0033676E"/>
    <w:rsid w:val="00341B95"/>
    <w:rsid w:val="00347A53"/>
    <w:rsid w:val="00382D26"/>
    <w:rsid w:val="00394BBE"/>
    <w:rsid w:val="003A0726"/>
    <w:rsid w:val="003C5FC6"/>
    <w:rsid w:val="003C625A"/>
    <w:rsid w:val="004129B0"/>
    <w:rsid w:val="0042442F"/>
    <w:rsid w:val="00424E1D"/>
    <w:rsid w:val="004371D0"/>
    <w:rsid w:val="00441033"/>
    <w:rsid w:val="00455E84"/>
    <w:rsid w:val="00460432"/>
    <w:rsid w:val="00462627"/>
    <w:rsid w:val="00467F85"/>
    <w:rsid w:val="00484850"/>
    <w:rsid w:val="004A1DA1"/>
    <w:rsid w:val="004A5449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B4F2F"/>
    <w:rsid w:val="005B54D9"/>
    <w:rsid w:val="005C2B39"/>
    <w:rsid w:val="005C3826"/>
    <w:rsid w:val="005C52CC"/>
    <w:rsid w:val="005D18E3"/>
    <w:rsid w:val="005D6959"/>
    <w:rsid w:val="005E1CC4"/>
    <w:rsid w:val="005E1D96"/>
    <w:rsid w:val="005E5FF2"/>
    <w:rsid w:val="006108B5"/>
    <w:rsid w:val="00614CA6"/>
    <w:rsid w:val="00622960"/>
    <w:rsid w:val="00632F24"/>
    <w:rsid w:val="00637ABB"/>
    <w:rsid w:val="00652870"/>
    <w:rsid w:val="006610BB"/>
    <w:rsid w:val="00666A13"/>
    <w:rsid w:val="0067465C"/>
    <w:rsid w:val="006910E8"/>
    <w:rsid w:val="00691FC4"/>
    <w:rsid w:val="006B1A56"/>
    <w:rsid w:val="006B2135"/>
    <w:rsid w:val="006B34BD"/>
    <w:rsid w:val="006D0ECB"/>
    <w:rsid w:val="006E7C1A"/>
    <w:rsid w:val="006F3901"/>
    <w:rsid w:val="0070284B"/>
    <w:rsid w:val="0070326C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E6E5D"/>
    <w:rsid w:val="007F2453"/>
    <w:rsid w:val="007F2F52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84D1A"/>
    <w:rsid w:val="009A46A4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517CC"/>
    <w:rsid w:val="00B633D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33593"/>
    <w:rsid w:val="00D37748"/>
    <w:rsid w:val="00D460D4"/>
    <w:rsid w:val="00D55D76"/>
    <w:rsid w:val="00D8249C"/>
    <w:rsid w:val="00D87EB0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571C"/>
    <w:rsid w:val="00FD3A11"/>
    <w:rsid w:val="00FD572E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34.vsdx"/><Relationship Id="rId26" Type="http://schemas.openxmlformats.org/officeDocument/2006/relationships/package" Target="embeddings/Microsoft_Visio_Drawing7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112.vsdx"/><Relationship Id="rId42" Type="http://schemas.openxmlformats.org/officeDocument/2006/relationships/package" Target="embeddings/Microsoft_Visio_Drawing1516.vsdx"/><Relationship Id="rId47" Type="http://schemas.openxmlformats.org/officeDocument/2006/relationships/image" Target="media/image21.emf"/><Relationship Id="rId50" Type="http://schemas.openxmlformats.org/officeDocument/2006/relationships/package" Target="embeddings/Microsoft_Visio_Drawing1920.vsdx"/><Relationship Id="rId55" Type="http://schemas.openxmlformats.org/officeDocument/2006/relationships/package" Target="embeddings/Microsoft_Visio_Drawing2122.vsdx"/><Relationship Id="rId63" Type="http://schemas.openxmlformats.org/officeDocument/2006/relationships/package" Target="embeddings/Microsoft_Visio_Drawing2324.vsdx"/><Relationship Id="rId68" Type="http://schemas.openxmlformats.org/officeDocument/2006/relationships/image" Target="media/image34.emf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23.vsdx"/><Relationship Id="rId29" Type="http://schemas.openxmlformats.org/officeDocument/2006/relationships/image" Target="media/image12.emf"/><Relationship Id="rId11" Type="http://schemas.openxmlformats.org/officeDocument/2006/relationships/package" Target="embeddings/Microsoft_Visio_Drawing1.vsdx"/><Relationship Id="rId24" Type="http://schemas.openxmlformats.org/officeDocument/2006/relationships/package" Target="embeddings/Microsoft_Visio_Drawing67.vsdx"/><Relationship Id="rId32" Type="http://schemas.openxmlformats.org/officeDocument/2006/relationships/package" Target="embeddings/Microsoft_Visio_Drawing10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415.vsdx"/><Relationship Id="rId45" Type="http://schemas.openxmlformats.org/officeDocument/2006/relationships/image" Target="media/image20.emf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66" Type="http://schemas.openxmlformats.org/officeDocument/2006/relationships/image" Target="media/image33.emf"/><Relationship Id="rId74" Type="http://schemas.openxmlformats.org/officeDocument/2006/relationships/image" Target="media/image38.emf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0.png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617.vsdx"/><Relationship Id="rId52" Type="http://schemas.openxmlformats.org/officeDocument/2006/relationships/package" Target="embeddings/Microsoft_Visio_Drawing2021.vsdx"/><Relationship Id="rId60" Type="http://schemas.openxmlformats.org/officeDocument/2006/relationships/image" Target="media/image29.png"/><Relationship Id="rId65" Type="http://schemas.openxmlformats.org/officeDocument/2006/relationships/package" Target="embeddings/Microsoft_Visio_Drawing2425.vsdx"/><Relationship Id="rId73" Type="http://schemas.openxmlformats.org/officeDocument/2006/relationships/package" Target="embeddings/Microsoft_Visio_Drawing2728.vsdx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package" Target="embeddings/Microsoft_Visio_Drawing12.vsdx"/><Relationship Id="rId22" Type="http://schemas.openxmlformats.org/officeDocument/2006/relationships/package" Target="embeddings/Microsoft_Visio_Drawing5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9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819.vsdx"/><Relationship Id="rId56" Type="http://schemas.openxmlformats.org/officeDocument/2006/relationships/image" Target="media/image26.emf"/><Relationship Id="rId64" Type="http://schemas.openxmlformats.org/officeDocument/2006/relationships/image" Target="media/image32.emf"/><Relationship Id="rId69" Type="http://schemas.openxmlformats.org/officeDocument/2006/relationships/package" Target="embeddings/Microsoft_Visio_Drawing2627.vsdx"/><Relationship Id="rId77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image" Target="media/image37.em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314.vsdx"/><Relationship Id="rId46" Type="http://schemas.openxmlformats.org/officeDocument/2006/relationships/package" Target="embeddings/Microsoft_Visio_Drawing1718.vsdx"/><Relationship Id="rId59" Type="http://schemas.openxmlformats.org/officeDocument/2006/relationships/image" Target="media/image28.png"/><Relationship Id="rId67" Type="http://schemas.openxmlformats.org/officeDocument/2006/relationships/package" Target="embeddings/Microsoft_Visio_Drawing2526.vsdx"/><Relationship Id="rId20" Type="http://schemas.openxmlformats.org/officeDocument/2006/relationships/package" Target="embeddings/Microsoft_Visio_Drawing4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31.emf"/><Relationship Id="rId70" Type="http://schemas.openxmlformats.org/officeDocument/2006/relationships/image" Target="media/image35.png"/><Relationship Id="rId75" Type="http://schemas.openxmlformats.org/officeDocument/2006/relationships/package" Target="embeddings/Microsoft_Visio_Drawing2829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89.vsdx"/><Relationship Id="rId36" Type="http://schemas.openxmlformats.org/officeDocument/2006/relationships/package" Target="embeddings/Microsoft_Visio_Drawing1213.vsdx"/><Relationship Id="rId49" Type="http://schemas.openxmlformats.org/officeDocument/2006/relationships/image" Target="media/image22.emf"/><Relationship Id="rId57" Type="http://schemas.openxmlformats.org/officeDocument/2006/relationships/package" Target="embeddings/Microsoft_Visio_Drawing2223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D1CF89-61D8-44C7-9786-E885F1F834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2826</TotalTime>
  <Pages>1</Pages>
  <Words>15945</Words>
  <Characters>90890</Characters>
  <Application>Microsoft Office Word</Application>
  <DocSecurity>0</DocSecurity>
  <Lines>757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Белов Антон Сергеевич</cp:lastModifiedBy>
  <cp:revision>250</cp:revision>
  <dcterms:created xsi:type="dcterms:W3CDTF">2018-04-02T19:01:00Z</dcterms:created>
  <dcterms:modified xsi:type="dcterms:W3CDTF">2018-05-11T10:52:00Z</dcterms:modified>
</cp:coreProperties>
</file>